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INDEMNITY BOND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This Indemnity Bond is executed at Kochi on 14 October 2026 by Pooja Nair, D/o Shri Gopinathan Nair, residing at Flat 11, Palm Grove Apartments, Kakkanad, Kochi, Kerala 682030 (the "Indemnifier") in favour of Federal Bank Limited, Kakkanad Branch, Kochi (the "Indemnified Party").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WHEREAS the Indemnifier has requested the Indemnified Party for issuing a duplicate fixed deposit receipt No. FD-4410-0091 for Rs. 2,00,000 in place of the original receipt reported lost, and the Indemnified Party has agreed to do so on the Indemnifier executing this bond.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NOW THIS BOND WITNESSES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The Indemnifier shall indemnify and keep the Indemnified Party harmless against all claims, losses, damages, costs and expenses that it may suffer because of issuing a duplicate fixed deposit receipt No. FD-4410-0091 for Rs. 2,00,000 in place of the original receipt reported lost.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If the original document is found, the Indemnifier shall return it to the Indemnified Party immediately and shall not use it.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The Indemnifier has not pledged, transferred or dealt with the original document in any manner.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This bond is binding on the Indemnifier and the Indemnifier's heirs, executors and legal representatives.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Indemnifier</w:t>
            </w:r>
          </w:p>
          <w:p>
            <w:r>
              <w:rPr>
                <w:b/>
              </w:rPr>
              <w:t>Pooja Nair</w:t>
            </w:r>
          </w:p>
        </w:tc>
        <w:tc>
          <w:tcPr>
            <w:tcW w:type="dxa" w:w="4649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Surety (if any)</w:t>
            </w:r>
          </w:p>
          <w:p>
            <w:r>
              <w:rPr>
                <w:b/>
              </w:rPr>
              <w:t>Mr. Rahul Menon, residing at 22 Edappally North, Kochi 682024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  <w:color w:val="6D1A1F"/>
        </w:rPr>
        <w:t>WITNESSES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>1. Name: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 xml:space="preserve">    Address: ______________________</w:t>
      </w:r>
    </w:p>
    <w:p>
      <w:pPr>
        <w:spacing w:after="160"/>
      </w:pPr>
      <w:r>
        <w:rPr>
          <w:rFonts w:ascii="Times New Roman" w:hAnsi="Times New Roman" w:cs="Times New Roman"/>
          <w:b w:val="0"/>
          <w:i w:val="0"/>
        </w:rPr>
        <w:t xml:space="preserve">    Signature: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>2. Name: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 xml:space="preserve">    Address: ______________________</w:t>
      </w:r>
    </w:p>
    <w:p>
      <w:pPr>
        <w:spacing w:after="160"/>
      </w:pPr>
      <w:r>
        <w:rPr>
          <w:rFonts w:ascii="Times New Roman" w:hAnsi="Times New Roman" w:cs="Times New Roman"/>
          <w:b w:val="0"/>
          <w:i w:val="0"/>
        </w:rPr>
        <w:t xml:space="preserve">    Signature: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NOTARISATION / ATTESTATION (if required)</w:t>
            </w:r>
          </w:p>
          <w:p>
            <w:r>
              <w:rPr>
                <w:sz w:val="18"/>
              </w:rPr>
              <w:t>Attested before me on ______________</w:t>
            </w:r>
          </w:p>
          <w:p>
            <w:r>
              <w:rPr>
                <w:sz w:val="18"/>
              </w:rPr>
              <w:t>Name of Notary ______________   Registration No. ______________</w:t>
            </w:r>
          </w:p>
          <w:p>
            <w:r>
              <w:rPr>
                <w:sz w:val="18"/>
              </w:rPr>
              <w:t>Seal and signature of Notary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A contract of indemnity is defined in section 124 of the Indian Contract Act, 1872. Banks, registrars and companies usually have their own indemnity format and stamp paper requirement; use theirs if they insist.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INDEMNITY BOND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